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r w:rsidRPr="00121200">
        <w:rPr>
          <w:noProof/>
          <w:color w:val="000080"/>
        </w:rPr>
        <w:drawing>
          <wp:inline distT="0" distB="0" distL="0" distR="0" wp14:anchorId="65F57AD8" wp14:editId="1576A3A3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E824FB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АДМИНИСТРАЦИЯ СМОЛЕНСКОЙ ОБЛАСТИ</w:t>
      </w:r>
    </w:p>
    <w:p w:rsidR="00E824FB" w:rsidRPr="00A057EB" w:rsidRDefault="00E824FB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О С Т А Н О В Л</w:t>
      </w:r>
      <w:r w:rsidRPr="00A057EB"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7D68F7" w:rsidRDefault="007D68F7" w:rsidP="007D68F7"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20.12.2022  № </w:t>
      </w:r>
      <w:bookmarkStart w:id="1" w:name="NUM"/>
      <w:bookmarkEnd w:id="1"/>
      <w:r>
        <w:rPr>
          <w:color w:val="000080"/>
          <w:sz w:val="24"/>
          <w:szCs w:val="24"/>
        </w:rPr>
        <w:t>96</w:t>
      </w:r>
      <w:r>
        <w:rPr>
          <w:color w:val="000080"/>
          <w:sz w:val="24"/>
          <w:szCs w:val="24"/>
        </w:rPr>
        <w:t>7</w:t>
      </w:r>
      <w:bookmarkStart w:id="2" w:name="_GoBack"/>
      <w:bookmarkEnd w:id="2"/>
    </w:p>
    <w:p w:rsidR="00D622A1" w:rsidRDefault="00D622A1" w:rsidP="00E824FB">
      <w:pPr>
        <w:rPr>
          <w:sz w:val="28"/>
          <w:szCs w:val="28"/>
        </w:rPr>
      </w:pPr>
    </w:p>
    <w:p w:rsidR="0045470A" w:rsidRDefault="0045470A" w:rsidP="00E824FB">
      <w:pPr>
        <w:rPr>
          <w:sz w:val="28"/>
          <w:szCs w:val="28"/>
        </w:rPr>
      </w:pPr>
    </w:p>
    <w:p w:rsidR="0045470A" w:rsidRDefault="0045470A" w:rsidP="00E824FB">
      <w:pPr>
        <w:rPr>
          <w:sz w:val="28"/>
          <w:szCs w:val="28"/>
        </w:rPr>
      </w:pPr>
    </w:p>
    <w:p w:rsidR="0045470A" w:rsidRDefault="0045470A" w:rsidP="0045470A">
      <w:pPr>
        <w:ind w:right="5669"/>
        <w:jc w:val="both"/>
        <w:rPr>
          <w:sz w:val="28"/>
          <w:szCs w:val="28"/>
        </w:rPr>
      </w:pPr>
    </w:p>
    <w:p w:rsidR="0045470A" w:rsidRPr="006C5FFB" w:rsidRDefault="0045470A" w:rsidP="0045470A">
      <w:pPr>
        <w:ind w:right="566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О внесении изменений в областную государственную программу «Обеспечение законности и правопорядка в Смоленской области»</w:t>
      </w:r>
    </w:p>
    <w:p w:rsidR="0045470A" w:rsidRPr="006C5FFB" w:rsidRDefault="0045470A" w:rsidP="0045470A">
      <w:pPr>
        <w:ind w:right="5385"/>
        <w:jc w:val="both"/>
      </w:pPr>
    </w:p>
    <w:p w:rsidR="0045470A" w:rsidRPr="006C5FFB" w:rsidRDefault="0045470A" w:rsidP="0045470A">
      <w:pPr>
        <w:ind w:right="5385"/>
        <w:jc w:val="both"/>
      </w:pPr>
    </w:p>
    <w:p w:rsidR="0045470A" w:rsidRPr="006C5FFB" w:rsidRDefault="0045470A" w:rsidP="0045470A">
      <w:pPr>
        <w:tabs>
          <w:tab w:val="left" w:pos="709"/>
        </w:tabs>
        <w:ind w:right="-1"/>
      </w:pPr>
    </w:p>
    <w:p w:rsidR="0045470A" w:rsidRPr="006C5FFB" w:rsidRDefault="0045470A" w:rsidP="0045470A">
      <w:pPr>
        <w:tabs>
          <w:tab w:val="left" w:pos="709"/>
        </w:tabs>
        <w:ind w:right="-1"/>
        <w:rPr>
          <w:sz w:val="18"/>
          <w:szCs w:val="18"/>
        </w:rPr>
      </w:pPr>
    </w:p>
    <w:p w:rsidR="0045470A" w:rsidRPr="006C5FFB" w:rsidRDefault="0045470A" w:rsidP="0045470A">
      <w:pPr>
        <w:ind w:firstLine="720"/>
        <w:jc w:val="both"/>
        <w:rPr>
          <w:sz w:val="28"/>
          <w:szCs w:val="28"/>
        </w:rPr>
      </w:pPr>
      <w:r w:rsidRPr="006C5FFB">
        <w:rPr>
          <w:sz w:val="28"/>
          <w:szCs w:val="28"/>
        </w:rPr>
        <w:t xml:space="preserve">Администрация Смоленской области  </w:t>
      </w:r>
      <w:proofErr w:type="gramStart"/>
      <w:r w:rsidRPr="006C5FFB">
        <w:rPr>
          <w:sz w:val="28"/>
          <w:szCs w:val="28"/>
        </w:rPr>
        <w:t>п</w:t>
      </w:r>
      <w:proofErr w:type="gramEnd"/>
      <w:r w:rsidRPr="006C5FFB">
        <w:rPr>
          <w:sz w:val="28"/>
          <w:szCs w:val="28"/>
        </w:rPr>
        <w:t xml:space="preserve"> о с т а н о в л я е т:</w:t>
      </w:r>
    </w:p>
    <w:p w:rsidR="0045470A" w:rsidRPr="006C5FFB" w:rsidRDefault="0045470A" w:rsidP="0045470A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70A" w:rsidRPr="006C5FFB" w:rsidRDefault="0045470A" w:rsidP="0045470A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областную государственную </w:t>
      </w:r>
      <w:hyperlink r:id="rId9" w:history="1">
        <w:r w:rsidRPr="006C5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программу</w:t>
        </w:r>
      </w:hyperlink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законности и правопорядка в Смоленской области», утвержденную </w:t>
      </w:r>
      <w:hyperlink r:id="rId10" w:history="1">
        <w:r w:rsidRPr="006C5FF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Смоленской области от 19.11.2013 № 916 (в редакции постановлений Администрации Смоленской области от 19.02.2014 № 94, от 08.05.2014 № 332, от 06.06.2014 № 411, от 03.09.2014 № 612, от 26.12.2014 № 869, от 29.12.2014 № 919, от 20.03.2015 № 129, от 03.09.2015 № 554, от 24.11.2015 № 737, от 29.12.2015 № 872, от 05.04.2016 № 193</w:t>
      </w:r>
      <w:proofErr w:type="gramEnd"/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24.06.2016 № 353, от 30.08.2016 № 519, от 28.10.2016 № 611, от 02.12.2016 № 708, от 30.12.2016 № 815</w:t>
      </w:r>
      <w:r w:rsidRPr="006C5FFB">
        <w:rPr>
          <w:rFonts w:ascii="Times New Roman" w:hAnsi="Times New Roman" w:cs="Times New Roman"/>
          <w:sz w:val="28"/>
          <w:szCs w:val="28"/>
        </w:rPr>
        <w:t>, от 07.03.2017 № 118, от 18.09.2017 № 622, от 30.11.2017 № 796, от 27.12.2017 № 932</w:t>
      </w:r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29.03.2018 № 173, от 18.04.2018 № 211, от 28.06.2018 № 435, от 09.08.2018 № 515, от 25.09.2018 № 622, от 26.12.2018 № 933, от 28.02.2019 № 87, от 08.07.2019 № 405, от 25.10.2019 № 641, от 24.12.2019 № 794, от 02.03.2020 № 93</w:t>
      </w:r>
      <w:proofErr w:type="gramEnd"/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19.05.2020 № 278, от 17.12.2020 № 805, от 26.12.2020 № 864, от 11.03.2021 № 131, от 20.05.2021 № 312, </w:t>
      </w:r>
      <w:r w:rsidRPr="006C5FFB">
        <w:rPr>
          <w:rFonts w:ascii="Times New Roman" w:hAnsi="Times New Roman" w:cs="Times New Roman"/>
          <w:sz w:val="28"/>
          <w:szCs w:val="28"/>
        </w:rPr>
        <w:t>от 28.12.2021 № 858, от 28.03.2022 № 174, от 25.05.2022 № 340, от 31.10.2022 № 774</w:t>
      </w:r>
      <w:r w:rsidRPr="006C5FF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следующие изменения:</w:t>
      </w:r>
      <w:proofErr w:type="gramEnd"/>
    </w:p>
    <w:p w:rsidR="0045470A" w:rsidRPr="006C5FFB" w:rsidRDefault="0045470A" w:rsidP="004547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1) в паспорте Государственной программы: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позиции «</w:t>
      </w:r>
      <w:r w:rsidRPr="006C5FFB">
        <w:rPr>
          <w:rFonts w:eastAsia="Arial Unicode MS"/>
          <w:sz w:val="28"/>
          <w:szCs w:val="28"/>
        </w:rPr>
        <w:t>Объемы финансового обеспечения за весь период реализации</w:t>
      </w:r>
      <w:r w:rsidRPr="006C5FFB">
        <w:rPr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периода)» раздела «</w:t>
      </w:r>
      <w:r w:rsidRPr="006C5FFB">
        <w:rPr>
          <w:b/>
          <w:sz w:val="28"/>
          <w:szCs w:val="28"/>
        </w:rPr>
        <w:t>Основные положения</w:t>
      </w:r>
      <w:r w:rsidRPr="006C5FFB">
        <w:rPr>
          <w:sz w:val="28"/>
          <w:szCs w:val="28"/>
        </w:rPr>
        <w:t>»: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 абзаце первом слова «1 151 051,2 тыс. рублей» заменить словами</w:t>
      </w:r>
      <w:r w:rsidRPr="006C5FFB">
        <w:rPr>
          <w:sz w:val="28"/>
          <w:szCs w:val="28"/>
        </w:rPr>
        <w:br/>
        <w:t>«1 147 873,2 тыс. рублей»;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lastRenderedPageBreak/>
        <w:t>- в абзаце третьем слова «130 198,3 тыс. рублей» заменить словами</w:t>
      </w:r>
      <w:r w:rsidRPr="006C5FFB">
        <w:rPr>
          <w:sz w:val="28"/>
          <w:szCs w:val="28"/>
        </w:rPr>
        <w:br/>
        <w:t>«127 020,3 тыс. рублей»;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bCs/>
          <w:sz w:val="28"/>
          <w:szCs w:val="28"/>
        </w:rPr>
        <w:t>- </w:t>
      </w:r>
      <w:r w:rsidRPr="006C5FFB">
        <w:rPr>
          <w:sz w:val="28"/>
          <w:szCs w:val="28"/>
        </w:rPr>
        <w:t>в разделе «</w:t>
      </w:r>
      <w:r w:rsidRPr="006C5FFB">
        <w:rPr>
          <w:b/>
          <w:sz w:val="28"/>
          <w:szCs w:val="28"/>
        </w:rPr>
        <w:t>Финансовое обеспечение Государственной программы</w:t>
      </w:r>
      <w:r w:rsidRPr="006C5FFB">
        <w:rPr>
          <w:sz w:val="28"/>
          <w:szCs w:val="28"/>
        </w:rPr>
        <w:t>»: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C5FFB">
        <w:rPr>
          <w:sz w:val="28"/>
          <w:szCs w:val="28"/>
        </w:rPr>
        <w:t>- в позиции «В целом по Государственной программе</w:t>
      </w:r>
      <w:r w:rsidRPr="006C5FFB">
        <w:rPr>
          <w:spacing w:val="-2"/>
          <w:sz w:val="28"/>
          <w:szCs w:val="28"/>
        </w:rPr>
        <w:t>, в том числе</w:t>
      </w:r>
      <w:proofErr w:type="gramStart"/>
      <w:r w:rsidRPr="006C5FFB">
        <w:rPr>
          <w:spacing w:val="-2"/>
          <w:sz w:val="28"/>
          <w:szCs w:val="28"/>
        </w:rPr>
        <w:t>:»</w:t>
      </w:r>
      <w:proofErr w:type="gramEnd"/>
      <w:r w:rsidRPr="006C5FFB">
        <w:rPr>
          <w:spacing w:val="-2"/>
          <w:sz w:val="28"/>
          <w:szCs w:val="28"/>
        </w:rPr>
        <w:t>: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«всего» цифры «399 877,0» заменить цифрами «396 699,0»;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C5FFB">
        <w:rPr>
          <w:sz w:val="28"/>
          <w:szCs w:val="28"/>
        </w:rPr>
        <w:t>- в графе «2022 год» цифры «130 198,3» заменить цифрами «127 020,3»;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6C5FFB">
        <w:rPr>
          <w:sz w:val="28"/>
          <w:szCs w:val="28"/>
        </w:rPr>
        <w:t>- в позиции «</w:t>
      </w:r>
      <w:r w:rsidRPr="006C5FFB">
        <w:rPr>
          <w:spacing w:val="-2"/>
          <w:sz w:val="28"/>
          <w:szCs w:val="28"/>
        </w:rPr>
        <w:t>областной бюджет»: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«всего» цифры «399 877,0» заменить цифрами «396 699,0»;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«2022 год» цифры «130 198,3» заменить цифрами «127 020,3»;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2) в графе «2022 год» пункта 1</w:t>
      </w:r>
      <w:r w:rsidRPr="006C5FFB">
        <w:rPr>
          <w:sz w:val="24"/>
          <w:szCs w:val="24"/>
        </w:rPr>
        <w:t xml:space="preserve"> </w:t>
      </w:r>
      <w:r w:rsidRPr="006C5FFB">
        <w:rPr>
          <w:sz w:val="28"/>
          <w:szCs w:val="28"/>
        </w:rPr>
        <w:t xml:space="preserve"> подраздела «</w:t>
      </w:r>
      <w:r w:rsidRPr="006C5FFB">
        <w:rPr>
          <w:b/>
          <w:sz w:val="28"/>
          <w:szCs w:val="28"/>
        </w:rPr>
        <w:t>Показатели реализации комплекса процессных мероприятий</w:t>
      </w:r>
      <w:r w:rsidRPr="006C5FFB">
        <w:rPr>
          <w:sz w:val="28"/>
          <w:szCs w:val="28"/>
        </w:rPr>
        <w:t>» подраздела «</w:t>
      </w:r>
      <w:r w:rsidRPr="006C5FFB">
        <w:rPr>
          <w:b/>
          <w:sz w:val="28"/>
          <w:szCs w:val="28"/>
        </w:rPr>
        <w:t>Паспорт комплекса процессных мероприятий «Оказание помощи лицам, отбывшим наказание в виде лишения свободы, и содействия их социальной реабилитации в Смоленской области</w:t>
      </w:r>
      <w:r w:rsidRPr="006C5FFB">
        <w:rPr>
          <w:sz w:val="28"/>
          <w:szCs w:val="28"/>
        </w:rPr>
        <w:t>» раздела 2 цифры «21» заменить цифр</w:t>
      </w:r>
      <w:r>
        <w:rPr>
          <w:sz w:val="28"/>
          <w:szCs w:val="28"/>
        </w:rPr>
        <w:t>ами</w:t>
      </w:r>
      <w:r w:rsidRPr="006C5FFB">
        <w:rPr>
          <w:sz w:val="28"/>
          <w:szCs w:val="28"/>
        </w:rPr>
        <w:t xml:space="preserve"> «20»;</w:t>
      </w:r>
    </w:p>
    <w:p w:rsidR="0045470A" w:rsidRPr="006C5FFB" w:rsidRDefault="0045470A" w:rsidP="0045470A">
      <w:pPr>
        <w:ind w:right="-1"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3) в разделе 3: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подразделе 1: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пункте 1.1: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«46 405,6» заменить цифрами «46 319,6»;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«14 939,3» заменить цифрами «14 853,3»;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пункте 1.4: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«224 701,2» заменить цифрами «222 072,2»;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«72 152,1» заменить цифрами «69 523,1»;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пункте 1.7: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«641,6» заменить цифрами «458,6»;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«641,6» заменить цифрами «458,6»;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позиции «Итого по комплексу процессных мероприятий»: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«310 570,0» заменить цифрами «307 672,0»;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«100 554,6» заменить цифрами «97 656,6»;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подразделе 3: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«88 968,6» заменить цифрами «88 688,6»;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«29 310,7» заменить цифрами «29 030,7»;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 xml:space="preserve">- в </w:t>
      </w:r>
      <w:hyperlink r:id="rId11" w:history="1">
        <w:r w:rsidRPr="006C5FFB">
          <w:rPr>
            <w:sz w:val="28"/>
            <w:szCs w:val="28"/>
          </w:rPr>
          <w:t>позиции</w:t>
        </w:r>
      </w:hyperlink>
      <w:r w:rsidRPr="006C5FFB">
        <w:rPr>
          <w:sz w:val="28"/>
          <w:szCs w:val="28"/>
        </w:rPr>
        <w:t xml:space="preserve"> «Итого по комплексу процессных мероприятий»: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5 цифры «88 968,6» заменить цифрами «88 688,6»;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графе 6 цифры «29 310,7» заменить цифрами «29 030,7»;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 позиции «</w:t>
      </w:r>
      <w:r w:rsidRPr="006C5FFB">
        <w:rPr>
          <w:b/>
          <w:sz w:val="28"/>
          <w:szCs w:val="28"/>
        </w:rPr>
        <w:t>Всего по Государственной программе</w:t>
      </w:r>
      <w:r w:rsidRPr="006C5FFB">
        <w:rPr>
          <w:sz w:val="28"/>
          <w:szCs w:val="28"/>
        </w:rPr>
        <w:t>»:</w:t>
      </w:r>
    </w:p>
    <w:p w:rsidR="0045470A" w:rsidRPr="006C5FFB" w:rsidRDefault="0045470A" w:rsidP="004547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 графе 5 цифры «</w:t>
      </w:r>
      <w:r w:rsidRPr="006C5FFB">
        <w:rPr>
          <w:b/>
          <w:sz w:val="28"/>
          <w:szCs w:val="28"/>
        </w:rPr>
        <w:t>399 877,0</w:t>
      </w:r>
      <w:r w:rsidRPr="006C5FFB">
        <w:rPr>
          <w:sz w:val="28"/>
          <w:szCs w:val="28"/>
        </w:rPr>
        <w:t>» заменить цифрами «</w:t>
      </w:r>
      <w:r w:rsidRPr="006C5FFB">
        <w:rPr>
          <w:b/>
          <w:sz w:val="28"/>
          <w:szCs w:val="28"/>
        </w:rPr>
        <w:t>396 699,0</w:t>
      </w:r>
      <w:r w:rsidRPr="006C5FFB">
        <w:rPr>
          <w:sz w:val="28"/>
          <w:szCs w:val="28"/>
        </w:rPr>
        <w:t>»;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FFB">
        <w:rPr>
          <w:sz w:val="28"/>
          <w:szCs w:val="28"/>
        </w:rPr>
        <w:t>- в графе 6 цифры «</w:t>
      </w:r>
      <w:r w:rsidRPr="006C5FFB">
        <w:rPr>
          <w:b/>
          <w:sz w:val="28"/>
          <w:szCs w:val="28"/>
        </w:rPr>
        <w:t>130 198,3</w:t>
      </w:r>
      <w:r w:rsidRPr="006C5FFB">
        <w:rPr>
          <w:sz w:val="28"/>
          <w:szCs w:val="28"/>
        </w:rPr>
        <w:t>» заменить цифрами «</w:t>
      </w:r>
      <w:r w:rsidRPr="006C5FFB">
        <w:rPr>
          <w:b/>
          <w:sz w:val="28"/>
          <w:szCs w:val="28"/>
        </w:rPr>
        <w:t>127 020,3</w:t>
      </w:r>
      <w:r w:rsidRPr="006C5FFB">
        <w:rPr>
          <w:sz w:val="28"/>
          <w:szCs w:val="28"/>
        </w:rPr>
        <w:t>».</w:t>
      </w:r>
    </w:p>
    <w:p w:rsidR="0045470A" w:rsidRPr="006C5FFB" w:rsidRDefault="0045470A" w:rsidP="0045470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70A" w:rsidRPr="006C5FFB" w:rsidRDefault="0045470A" w:rsidP="0045470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470A" w:rsidRPr="006C5FFB" w:rsidRDefault="0045470A" w:rsidP="0045470A">
      <w:pPr>
        <w:tabs>
          <w:tab w:val="left" w:pos="709"/>
        </w:tabs>
        <w:jc w:val="both"/>
        <w:rPr>
          <w:bCs/>
          <w:sz w:val="28"/>
          <w:szCs w:val="28"/>
        </w:rPr>
      </w:pPr>
      <w:r w:rsidRPr="006C5FFB">
        <w:rPr>
          <w:bCs/>
          <w:sz w:val="28"/>
          <w:szCs w:val="28"/>
        </w:rPr>
        <w:t>Губернатор</w:t>
      </w:r>
    </w:p>
    <w:p w:rsidR="0045470A" w:rsidRPr="00161E82" w:rsidRDefault="0045470A" w:rsidP="0045470A">
      <w:pPr>
        <w:tabs>
          <w:tab w:val="left" w:pos="709"/>
        </w:tabs>
        <w:jc w:val="both"/>
        <w:rPr>
          <w:bCs/>
          <w:sz w:val="28"/>
          <w:szCs w:val="28"/>
        </w:rPr>
      </w:pPr>
      <w:r w:rsidRPr="006C5FFB">
        <w:rPr>
          <w:bCs/>
          <w:sz w:val="28"/>
          <w:szCs w:val="28"/>
        </w:rPr>
        <w:t>Смоленской области</w:t>
      </w:r>
      <w:r w:rsidRPr="006C5FFB">
        <w:rPr>
          <w:bCs/>
          <w:sz w:val="28"/>
          <w:szCs w:val="28"/>
        </w:rPr>
        <w:tab/>
      </w:r>
      <w:r w:rsidRPr="006C5FFB">
        <w:rPr>
          <w:sz w:val="28"/>
          <w:szCs w:val="28"/>
        </w:rPr>
        <w:tab/>
      </w:r>
      <w:r w:rsidRPr="006C5FFB">
        <w:rPr>
          <w:sz w:val="28"/>
          <w:szCs w:val="28"/>
        </w:rPr>
        <w:tab/>
      </w:r>
      <w:r w:rsidRPr="006C5FFB">
        <w:rPr>
          <w:sz w:val="28"/>
          <w:szCs w:val="28"/>
        </w:rPr>
        <w:tab/>
      </w:r>
      <w:r w:rsidRPr="006C5FFB">
        <w:rPr>
          <w:sz w:val="28"/>
          <w:szCs w:val="28"/>
        </w:rPr>
        <w:tab/>
      </w:r>
      <w:r w:rsidRPr="006C5FFB">
        <w:rPr>
          <w:sz w:val="28"/>
          <w:szCs w:val="28"/>
        </w:rPr>
        <w:tab/>
        <w:t xml:space="preserve">                        </w:t>
      </w:r>
      <w:r w:rsidRPr="006C5FFB">
        <w:rPr>
          <w:b/>
          <w:bCs/>
          <w:sz w:val="28"/>
          <w:szCs w:val="28"/>
        </w:rPr>
        <w:t>А.В. Островский</w:t>
      </w:r>
    </w:p>
    <w:p w:rsidR="0045470A" w:rsidRPr="002D6B7D" w:rsidRDefault="0045470A" w:rsidP="00E824FB">
      <w:pPr>
        <w:rPr>
          <w:sz w:val="28"/>
          <w:szCs w:val="28"/>
        </w:rPr>
      </w:pPr>
    </w:p>
    <w:sectPr w:rsidR="0045470A" w:rsidRPr="002D6B7D" w:rsidSect="0045470A">
      <w:headerReference w:type="default" r:id="rId1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39" w:rsidRDefault="000D0E39">
      <w:r>
        <w:separator/>
      </w:r>
    </w:p>
  </w:endnote>
  <w:endnote w:type="continuationSeparator" w:id="0">
    <w:p w:rsidR="000D0E39" w:rsidRDefault="000D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39" w:rsidRDefault="000D0E39">
      <w:r>
        <w:separator/>
      </w:r>
    </w:p>
  </w:footnote>
  <w:footnote w:type="continuationSeparator" w:id="0">
    <w:p w:rsidR="000D0E39" w:rsidRDefault="000D0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472264"/>
      <w:docPartObj>
        <w:docPartGallery w:val="Page Numbers (Top of Page)"/>
        <w:docPartUnique/>
      </w:docPartObj>
    </w:sdtPr>
    <w:sdtEndPr/>
    <w:sdtContent>
      <w:p w:rsidR="0045470A" w:rsidRDefault="004547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8F7">
          <w:rPr>
            <w:noProof/>
          </w:rPr>
          <w:t>2</w:t>
        </w:r>
        <w:r>
          <w:fldChar w:fldCharType="end"/>
        </w:r>
      </w:p>
    </w:sdtContent>
  </w:sdt>
  <w:p w:rsidR="0045470A" w:rsidRDefault="00454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C7892"/>
    <w:rsid w:val="000D0E39"/>
    <w:rsid w:val="000E2BFA"/>
    <w:rsid w:val="00121200"/>
    <w:rsid w:val="00122064"/>
    <w:rsid w:val="001C241F"/>
    <w:rsid w:val="00283E6B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470A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7D68F7"/>
    <w:rsid w:val="008050EC"/>
    <w:rsid w:val="00827E0F"/>
    <w:rsid w:val="008C50CA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24FB"/>
    <w:rsid w:val="00E863FB"/>
    <w:rsid w:val="00E8770B"/>
    <w:rsid w:val="00F577E9"/>
    <w:rsid w:val="00F908D4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547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3F2E876725DD0F5CABA8CB7A9347F4E0C277CD01182A5CC9A5D74A30C466743E447E4B87CFC3C7092853p7o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AEA076BB1167E0C5F9E74564FD3C54A439358ED103D2E7F3F58CC3C8EA0F17O1E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C91C649B9A8FBEF88CBCA9F6D3627F359BDBE1637A8D5AB9A6608F2B59C8A25256CAB5E223492F595BD5r7J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033B2-D542-457C-9B6D-B70C12B6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11</cp:revision>
  <cp:lastPrinted>2022-12-15T07:56:00Z</cp:lastPrinted>
  <dcterms:created xsi:type="dcterms:W3CDTF">2021-04-01T07:34:00Z</dcterms:created>
  <dcterms:modified xsi:type="dcterms:W3CDTF">2022-12-20T13:32:00Z</dcterms:modified>
</cp:coreProperties>
</file>