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12"/>
        <w:tblW w:w="0" w:type="auto"/>
        <w:tblLook w:val="01E0" w:firstRow="1" w:lastRow="1" w:firstColumn="1" w:lastColumn="1" w:noHBand="0" w:noVBand="0"/>
      </w:tblPr>
      <w:tblGrid>
        <w:gridCol w:w="10421"/>
      </w:tblGrid>
      <w:tr w:rsidR="00B02083" w:rsidRPr="00B37B95" w:rsidTr="005F39E0">
        <w:trPr>
          <w:trHeight w:val="3969"/>
        </w:trPr>
        <w:tc>
          <w:tcPr>
            <w:tcW w:w="10421" w:type="dxa"/>
          </w:tcPr>
          <w:p w:rsidR="00B02083" w:rsidRPr="00B02083" w:rsidRDefault="00B02083" w:rsidP="00B02083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</w:p>
          <w:p w:rsidR="00B02083" w:rsidRPr="00B37B95" w:rsidRDefault="00B02083" w:rsidP="00B02083">
            <w:pPr>
              <w:keepNext/>
              <w:tabs>
                <w:tab w:val="left" w:pos="709"/>
              </w:tabs>
              <w:spacing w:before="240" w:after="0" w:line="36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pacing w:val="-10"/>
                <w:sz w:val="28"/>
                <w:szCs w:val="28"/>
                <w:lang w:eastAsia="ru-RU"/>
              </w:rPr>
            </w:pPr>
            <w:r w:rsidRPr="00B37B95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pacing w:val="-10"/>
                <w:sz w:val="28"/>
                <w:szCs w:val="28"/>
                <w:lang w:eastAsia="ru-RU"/>
              </w:rPr>
              <w:t>АДМИНИСТРАЦИЯ СМОЛЕНСКОЙ ОБЛАСТИ</w:t>
            </w:r>
          </w:p>
          <w:p w:rsidR="00B02083" w:rsidRPr="00B37B95" w:rsidRDefault="00B02083" w:rsidP="00B02083">
            <w:pPr>
              <w:keepNext/>
              <w:tabs>
                <w:tab w:val="left" w:pos="709"/>
              </w:tabs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40"/>
                <w:szCs w:val="40"/>
                <w:lang w:eastAsia="ru-RU"/>
              </w:rPr>
            </w:pPr>
          </w:p>
          <w:p w:rsidR="00B02083" w:rsidRPr="00B37B95" w:rsidRDefault="00B02083" w:rsidP="00B02083">
            <w:pPr>
              <w:keepNext/>
              <w:tabs>
                <w:tab w:val="left" w:pos="709"/>
              </w:tabs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40"/>
                <w:szCs w:val="40"/>
                <w:lang w:eastAsia="ru-RU"/>
              </w:rPr>
            </w:pPr>
            <w:r w:rsidRPr="00B37B95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40"/>
                <w:szCs w:val="40"/>
                <w:lang w:eastAsia="ru-RU"/>
              </w:rPr>
              <w:t>О С Т А Н О В Л Е Н И Е</w:t>
            </w:r>
          </w:p>
          <w:p w:rsidR="00B02083" w:rsidRPr="00B37B95" w:rsidRDefault="00B02083" w:rsidP="00B0208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ru-RU"/>
              </w:rPr>
            </w:pPr>
          </w:p>
          <w:p w:rsidR="00B02083" w:rsidRPr="00B37B95" w:rsidRDefault="00B02083" w:rsidP="00B0208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</w:pPr>
            <w:r w:rsidRPr="00B37B95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  <w:t xml:space="preserve">от </w:t>
            </w:r>
            <w:bookmarkStart w:id="0" w:name="DATEDOC"/>
            <w:bookmarkEnd w:id="0"/>
            <w:r w:rsidRPr="00B37B95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  <w:t xml:space="preserve"> № </w:t>
            </w:r>
            <w:bookmarkStart w:id="1" w:name="NUM"/>
            <w:bookmarkEnd w:id="1"/>
          </w:p>
          <w:p w:rsidR="00B02083" w:rsidRPr="00B37B95" w:rsidRDefault="00B02083" w:rsidP="00B0208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</w:p>
          <w:p w:rsidR="00B02083" w:rsidRPr="00B37B95" w:rsidRDefault="00B02083" w:rsidP="00B0208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</w:p>
          <w:p w:rsidR="00B02083" w:rsidRPr="00B37B95" w:rsidRDefault="00B02083" w:rsidP="00B0208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  <w:p w:rsidR="00B02083" w:rsidRPr="00B37B95" w:rsidRDefault="00B02083" w:rsidP="00B0208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  <w:p w:rsidR="00B02083" w:rsidRPr="00B37B95" w:rsidRDefault="00B02083" w:rsidP="00B0208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</w:p>
          <w:p w:rsidR="00B02083" w:rsidRPr="00B37B95" w:rsidRDefault="00B02083" w:rsidP="00B0208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4"/>
                <w:szCs w:val="4"/>
                <w:lang w:eastAsia="ru-RU"/>
              </w:rPr>
            </w:pPr>
          </w:p>
        </w:tc>
      </w:tr>
    </w:tbl>
    <w:p w:rsidR="00B02083" w:rsidRPr="00B37B95" w:rsidRDefault="00B02083" w:rsidP="00B02083">
      <w:pPr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95">
        <w:rPr>
          <w:rFonts w:ascii="Times New Roman" w:hAnsi="Times New Roman" w:cs="Times New Roman"/>
          <w:sz w:val="28"/>
          <w:szCs w:val="28"/>
        </w:rPr>
        <w:t>О внесении изменений в областную государственную программу «Обеспечение законности и правопорядка в Смоленс</w:t>
      </w:r>
      <w:r w:rsidR="00BB2331" w:rsidRPr="00B37B95">
        <w:rPr>
          <w:rFonts w:ascii="Times New Roman" w:hAnsi="Times New Roman" w:cs="Times New Roman"/>
          <w:sz w:val="28"/>
          <w:szCs w:val="28"/>
        </w:rPr>
        <w:t>кой области»</w:t>
      </w:r>
    </w:p>
    <w:p w:rsidR="00B02083" w:rsidRPr="00B37B95" w:rsidRDefault="00B02083" w:rsidP="00B02083">
      <w:pPr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083" w:rsidRPr="00B37B95" w:rsidRDefault="00B02083" w:rsidP="00B02083">
      <w:pPr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083" w:rsidRPr="00B37B95" w:rsidRDefault="00B02083" w:rsidP="00B02083">
      <w:pPr>
        <w:tabs>
          <w:tab w:val="left" w:pos="709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083" w:rsidRPr="00B37B95" w:rsidRDefault="00B02083" w:rsidP="00B02083">
      <w:pPr>
        <w:tabs>
          <w:tab w:val="left" w:pos="709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083" w:rsidRPr="00B37B95" w:rsidRDefault="00B02083" w:rsidP="00B020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Смоленской области  </w:t>
      </w:r>
      <w:proofErr w:type="gramStart"/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е т:</w:t>
      </w:r>
    </w:p>
    <w:p w:rsidR="00B02083" w:rsidRPr="00B37B95" w:rsidRDefault="00B02083" w:rsidP="00B02083">
      <w:pPr>
        <w:tabs>
          <w:tab w:val="left" w:pos="709"/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083" w:rsidRPr="00B37B95" w:rsidRDefault="00D30876" w:rsidP="00B02083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областную государственную </w:t>
      </w:r>
      <w:hyperlink r:id="rId9" w:history="1">
        <w:r w:rsidRPr="00B37B95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программу</w:t>
        </w:r>
      </w:hyperlink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«Обеспечение законности и правопорядка в Смоленской области», утвержденную </w:t>
      </w:r>
      <w:hyperlink r:id="rId10" w:history="1">
        <w:r w:rsidRPr="00B37B95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постановление</w:t>
        </w:r>
      </w:hyperlink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м Администрации Смоленской области от 19.11.2013 № 916 (в редакции постановлений Администрации Смоленской области от 19.02.2014 № 94, от 08.05.2014 № 332, от 06.06.2014 № 411, от 03.09.2014 № 612, от 26.12.2014 № 869, от 29.12.2014 № 919, от 20.03.2015 № 129, от 03.09.2015 № 554, от 24.11.2015 № 737, от 29.12.2015 № 872, от 05.04.2016 № 193</w:t>
      </w:r>
      <w:proofErr w:type="gramEnd"/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24.06.2016 № 353, от 30.08.2016 № 519, от 28.10.2016 № 611, от 02.12.2016 № 708, от 30.12.2016 № 815</w:t>
      </w:r>
      <w:r w:rsidRPr="00B37B95">
        <w:rPr>
          <w:rFonts w:ascii="Times New Roman" w:hAnsi="Times New Roman" w:cs="Times New Roman"/>
          <w:sz w:val="28"/>
          <w:szCs w:val="28"/>
        </w:rPr>
        <w:t>, от 07.03.2017 № 118, от 18.09.2017 № 622, от 30.11.2017 № 796, от 27.12.2017 № 932</w:t>
      </w: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29.03.2018 № 173, от 18.04.2018 № 211, от 28.06.2018 № 435, от 09.08.2018 № 515, от 25.09.2018 № 622, от 26.12.2018 № 933, от 28.02.2019 № 87, от 08.07.2019 № 405, от 25.10.2019 № 641, от 24.12.2019 № 794, от 02.03.2020 № 93</w:t>
      </w:r>
      <w:proofErr w:type="gramEnd"/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), следующие изменения:</w:t>
      </w:r>
    </w:p>
    <w:p w:rsidR="00C4710A" w:rsidRPr="00B37B95" w:rsidRDefault="00C4710A" w:rsidP="00AB6A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95">
        <w:rPr>
          <w:rFonts w:ascii="Times New Roman" w:hAnsi="Times New Roman" w:cs="Times New Roman"/>
          <w:sz w:val="28"/>
          <w:szCs w:val="28"/>
        </w:rPr>
        <w:t>1) </w:t>
      </w:r>
      <w:r w:rsidR="00AB6A4C"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раздел 3</w:t>
      </w:r>
      <w:r w:rsidR="00AB6A4C"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</w:t>
      </w:r>
      <w:r w:rsidR="005B42EE"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AB6A4C"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«Оказание помощи лицам, отбывшим наказание в виде лишения свободы, и содействия их социальной реабилитации в Смоленской области»</w:t>
      </w:r>
      <w:r w:rsidR="005B42EE"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</w:t>
      </w:r>
      <w:r w:rsidR="005B42EE"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C4710A" w:rsidRPr="00B37B95" w:rsidRDefault="00AB6A4C" w:rsidP="00AB6A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«- </w:t>
      </w:r>
      <w:r w:rsidR="00C4710A"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C4710A"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C4710A" w:rsidRPr="00B37B95">
        <w:rPr>
          <w:sz w:val="28"/>
          <w:szCs w:val="28"/>
        </w:rPr>
        <w:t>–</w:t>
      </w:r>
      <w:r w:rsidR="00C4710A"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 </w:t>
      </w: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4710A"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</w:p>
    <w:p w:rsidR="003A5B34" w:rsidRPr="00B37B95" w:rsidRDefault="00AB6A4C" w:rsidP="009657C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320CD"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) в приложении № 2:</w:t>
      </w:r>
    </w:p>
    <w:p w:rsidR="00AB6A4C" w:rsidRPr="00B37B95" w:rsidRDefault="00AB6A4C" w:rsidP="009657C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разделе 1:</w:t>
      </w:r>
    </w:p>
    <w:p w:rsidR="00AB6A4C" w:rsidRDefault="00AB6A4C" w:rsidP="009657C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пункт 1.17 </w:t>
      </w:r>
      <w:r w:rsidR="00505E2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663AB1" w:rsidRDefault="00663AB1" w:rsidP="009657C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AB1" w:rsidRDefault="00663AB1" w:rsidP="009657C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AB1" w:rsidRDefault="00663AB1" w:rsidP="009657C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409"/>
        <w:gridCol w:w="2127"/>
        <w:gridCol w:w="992"/>
        <w:gridCol w:w="765"/>
        <w:gridCol w:w="737"/>
        <w:gridCol w:w="737"/>
        <w:gridCol w:w="737"/>
        <w:gridCol w:w="425"/>
        <w:gridCol w:w="425"/>
        <w:gridCol w:w="425"/>
      </w:tblGrid>
      <w:tr w:rsidR="00586FBB" w:rsidRPr="00B37B95" w:rsidTr="00576D46">
        <w:tc>
          <w:tcPr>
            <w:tcW w:w="426" w:type="dxa"/>
            <w:vMerge w:val="restart"/>
          </w:tcPr>
          <w:p w:rsidR="00505E20" w:rsidRPr="00505E20" w:rsidRDefault="00505E20" w:rsidP="008C7FD4">
            <w:pPr>
              <w:ind w:left="-108" w:right="-108"/>
              <w:jc w:val="center"/>
            </w:pPr>
            <w:r w:rsidRPr="00505E20">
              <w:t>1.17</w:t>
            </w:r>
            <w:r w:rsidRPr="00505E20">
              <w:t>.</w:t>
            </w:r>
          </w:p>
        </w:tc>
        <w:tc>
          <w:tcPr>
            <w:tcW w:w="2409" w:type="dxa"/>
            <w:vMerge w:val="restart"/>
          </w:tcPr>
          <w:p w:rsidR="00505E20" w:rsidRPr="00505E20" w:rsidRDefault="00505E20" w:rsidP="00300522">
            <w:pPr>
              <w:jc w:val="both"/>
            </w:pPr>
            <w:r w:rsidRPr="00505E20">
              <w:t xml:space="preserve">Осуществление государственных полномочий по созданию и организации </w:t>
            </w:r>
            <w:proofErr w:type="gramStart"/>
            <w:r w:rsidRPr="00505E20">
              <w:t>деятель</w:t>
            </w:r>
            <w:r w:rsidR="00576D46">
              <w:t>-</w:t>
            </w:r>
            <w:proofErr w:type="spellStart"/>
            <w:r w:rsidRPr="00505E20">
              <w:t>ности</w:t>
            </w:r>
            <w:proofErr w:type="spellEnd"/>
            <w:proofErr w:type="gramEnd"/>
            <w:r w:rsidRPr="00505E20">
              <w:t xml:space="preserve"> комиссий по делам несовершеннолетних и защите их прав в муниципальных районах Смоленской области, комиссий по делам несовершеннолетних и защите их прав в городских округах Смоленской области (районных в городах комиссий по делам несовершеннолетних и защите их прав)</w:t>
            </w:r>
          </w:p>
        </w:tc>
        <w:tc>
          <w:tcPr>
            <w:tcW w:w="2127" w:type="dxa"/>
          </w:tcPr>
          <w:p w:rsidR="00505E20" w:rsidRPr="00505E20" w:rsidRDefault="00505E20" w:rsidP="00576D46">
            <w:pPr>
              <w:jc w:val="both"/>
            </w:pPr>
            <w:r w:rsidRPr="00505E20">
              <w:t xml:space="preserve">Аппарат </w:t>
            </w:r>
            <w:proofErr w:type="spellStart"/>
            <w:proofErr w:type="gramStart"/>
            <w:r w:rsidRPr="00505E20">
              <w:t>Ад</w:t>
            </w:r>
            <w:r w:rsidR="00300522">
              <w:t>министра</w:t>
            </w:r>
            <w:r w:rsidR="000114E8">
              <w:t>-</w:t>
            </w:r>
            <w:r w:rsidR="00300522">
              <w:t>ции</w:t>
            </w:r>
            <w:proofErr w:type="spellEnd"/>
            <w:proofErr w:type="gramEnd"/>
            <w:r w:rsidR="00300522">
              <w:t xml:space="preserve"> Смоленской области, </w:t>
            </w:r>
            <w:r w:rsidRPr="00505E20">
              <w:t xml:space="preserve">органы местного </w:t>
            </w:r>
            <w:proofErr w:type="spellStart"/>
            <w:r w:rsidRPr="00505E20">
              <w:t>самоуправ</w:t>
            </w:r>
            <w:r w:rsidR="000114E8">
              <w:t>-ления</w:t>
            </w:r>
            <w:proofErr w:type="spellEnd"/>
            <w:r w:rsidR="000114E8">
              <w:t xml:space="preserve"> </w:t>
            </w:r>
            <w:r w:rsidRPr="00505E20">
              <w:t>муниципаль</w:t>
            </w:r>
            <w:r w:rsidR="000114E8">
              <w:t>-</w:t>
            </w:r>
            <w:bookmarkStart w:id="2" w:name="_GoBack"/>
            <w:bookmarkEnd w:id="2"/>
            <w:r w:rsidRPr="00505E20">
              <w:t>ных образований Смоленской области (по согласованию)</w:t>
            </w:r>
          </w:p>
        </w:tc>
        <w:tc>
          <w:tcPr>
            <w:tcW w:w="992" w:type="dxa"/>
          </w:tcPr>
          <w:p w:rsidR="00300522" w:rsidRDefault="00300522" w:rsidP="00300522">
            <w:pPr>
              <w:autoSpaceDE w:val="0"/>
              <w:autoSpaceDN w:val="0"/>
              <w:adjustRightInd w:val="0"/>
              <w:ind w:left="-108" w:right="-108"/>
            </w:pPr>
            <w:r>
              <w:t xml:space="preserve"> областной</w:t>
            </w:r>
          </w:p>
          <w:p w:rsidR="00505E20" w:rsidRPr="00505E20" w:rsidRDefault="00300522" w:rsidP="00300522">
            <w:pPr>
              <w:autoSpaceDE w:val="0"/>
              <w:autoSpaceDN w:val="0"/>
              <w:adjustRightInd w:val="0"/>
              <w:ind w:left="-108" w:right="-108"/>
            </w:pPr>
            <w:r>
              <w:t xml:space="preserve"> </w:t>
            </w:r>
            <w:r w:rsidR="00505E20" w:rsidRPr="00505E20">
              <w:t>бюджет</w:t>
            </w:r>
          </w:p>
          <w:p w:rsidR="00505E20" w:rsidRPr="00505E20" w:rsidRDefault="00505E20" w:rsidP="00300522">
            <w:pPr>
              <w:ind w:left="-108" w:right="-108"/>
            </w:pPr>
          </w:p>
        </w:tc>
        <w:tc>
          <w:tcPr>
            <w:tcW w:w="765" w:type="dxa"/>
          </w:tcPr>
          <w:p w:rsidR="00505E20" w:rsidRPr="00505E20" w:rsidRDefault="00505E20" w:rsidP="008C7FD4">
            <w:pPr>
              <w:shd w:val="clear" w:color="auto" w:fill="FFFFFF"/>
              <w:ind w:left="-108" w:right="-108"/>
              <w:jc w:val="center"/>
            </w:pPr>
            <w:r w:rsidRPr="00505E20">
              <w:t>3 574,9</w:t>
            </w:r>
          </w:p>
        </w:tc>
        <w:tc>
          <w:tcPr>
            <w:tcW w:w="737" w:type="dxa"/>
          </w:tcPr>
          <w:p w:rsidR="00505E20" w:rsidRPr="00505E20" w:rsidRDefault="00505E20" w:rsidP="008C7FD4">
            <w:pPr>
              <w:shd w:val="clear" w:color="auto" w:fill="FFFFFF"/>
              <w:ind w:left="-108" w:right="-108"/>
              <w:jc w:val="center"/>
            </w:pPr>
            <w:r w:rsidRPr="00505E20">
              <w:t>3 574,9</w:t>
            </w:r>
          </w:p>
        </w:tc>
        <w:tc>
          <w:tcPr>
            <w:tcW w:w="737" w:type="dxa"/>
          </w:tcPr>
          <w:p w:rsidR="00505E20" w:rsidRPr="00505E20" w:rsidRDefault="00505E20" w:rsidP="00663AB1">
            <w:pPr>
              <w:shd w:val="clear" w:color="auto" w:fill="FFFFFF"/>
              <w:ind w:left="-108" w:right="-108"/>
              <w:jc w:val="center"/>
            </w:pPr>
            <w:r w:rsidRPr="00505E20">
              <w:t>-</w:t>
            </w:r>
          </w:p>
        </w:tc>
        <w:tc>
          <w:tcPr>
            <w:tcW w:w="737" w:type="dxa"/>
          </w:tcPr>
          <w:p w:rsidR="00505E20" w:rsidRPr="00505E20" w:rsidRDefault="00505E20" w:rsidP="00663AB1">
            <w:pPr>
              <w:shd w:val="clear" w:color="auto" w:fill="FFFFFF"/>
              <w:ind w:left="-108" w:right="-108"/>
              <w:jc w:val="center"/>
            </w:pPr>
            <w:r w:rsidRPr="00505E20">
              <w:t>-</w:t>
            </w:r>
          </w:p>
        </w:tc>
        <w:tc>
          <w:tcPr>
            <w:tcW w:w="425" w:type="dxa"/>
          </w:tcPr>
          <w:p w:rsidR="00505E20" w:rsidRPr="00505E20" w:rsidRDefault="00505E20" w:rsidP="008C7FD4">
            <w:pPr>
              <w:ind w:left="-108" w:right="-108"/>
              <w:jc w:val="center"/>
            </w:pPr>
            <w:r w:rsidRPr="00505E20">
              <w:t>х</w:t>
            </w:r>
          </w:p>
        </w:tc>
        <w:tc>
          <w:tcPr>
            <w:tcW w:w="425" w:type="dxa"/>
          </w:tcPr>
          <w:p w:rsidR="00505E20" w:rsidRPr="00505E20" w:rsidRDefault="00505E20" w:rsidP="008C7FD4">
            <w:pPr>
              <w:jc w:val="center"/>
            </w:pPr>
            <w:r w:rsidRPr="00505E20">
              <w:t>х</w:t>
            </w:r>
          </w:p>
        </w:tc>
        <w:tc>
          <w:tcPr>
            <w:tcW w:w="425" w:type="dxa"/>
          </w:tcPr>
          <w:p w:rsidR="00505E20" w:rsidRPr="00505E20" w:rsidRDefault="00505E20" w:rsidP="008C7FD4">
            <w:pPr>
              <w:jc w:val="center"/>
            </w:pPr>
            <w:r w:rsidRPr="00505E20">
              <w:t>х</w:t>
            </w:r>
          </w:p>
        </w:tc>
      </w:tr>
      <w:tr w:rsidR="00300522" w:rsidRPr="00B37B95" w:rsidTr="00576D46">
        <w:tc>
          <w:tcPr>
            <w:tcW w:w="426" w:type="dxa"/>
            <w:vMerge/>
          </w:tcPr>
          <w:p w:rsidR="00505E20" w:rsidRPr="00505E20" w:rsidRDefault="00505E20" w:rsidP="008C7FD4">
            <w:pPr>
              <w:ind w:left="-108" w:right="-108"/>
              <w:jc w:val="center"/>
            </w:pPr>
          </w:p>
        </w:tc>
        <w:tc>
          <w:tcPr>
            <w:tcW w:w="2409" w:type="dxa"/>
            <w:vMerge/>
          </w:tcPr>
          <w:p w:rsidR="00505E20" w:rsidRPr="00505E20" w:rsidRDefault="00505E20" w:rsidP="008C7FD4">
            <w:pPr>
              <w:ind w:right="-108"/>
            </w:pPr>
          </w:p>
        </w:tc>
        <w:tc>
          <w:tcPr>
            <w:tcW w:w="2127" w:type="dxa"/>
          </w:tcPr>
          <w:p w:rsidR="00505E20" w:rsidRPr="00505E20" w:rsidRDefault="00505E20" w:rsidP="00576D46">
            <w:pPr>
              <w:jc w:val="both"/>
            </w:pPr>
            <w:r w:rsidRPr="00505E20">
              <w:t>Департамент Смоленской области по образованию и науке</w:t>
            </w:r>
            <w:r w:rsidRPr="00505E20">
              <w:t xml:space="preserve">, органы местного </w:t>
            </w:r>
            <w:proofErr w:type="spellStart"/>
            <w:proofErr w:type="gramStart"/>
            <w:r w:rsidRPr="00505E20">
              <w:t>самоуправ</w:t>
            </w:r>
            <w:r w:rsidR="00555C95">
              <w:t>-ления</w:t>
            </w:r>
            <w:proofErr w:type="spellEnd"/>
            <w:proofErr w:type="gramEnd"/>
            <w:r w:rsidR="00555C95">
              <w:t xml:space="preserve"> </w:t>
            </w:r>
            <w:proofErr w:type="spellStart"/>
            <w:r w:rsidRPr="00505E20">
              <w:t>муниципаль</w:t>
            </w:r>
            <w:r w:rsidR="00555C95">
              <w:t>-</w:t>
            </w:r>
            <w:r w:rsidRPr="00505E20">
              <w:t>ных</w:t>
            </w:r>
            <w:proofErr w:type="spellEnd"/>
            <w:r w:rsidRPr="00505E20">
              <w:t xml:space="preserve"> образований Смоленской области (по согласованию)</w:t>
            </w:r>
          </w:p>
        </w:tc>
        <w:tc>
          <w:tcPr>
            <w:tcW w:w="992" w:type="dxa"/>
          </w:tcPr>
          <w:p w:rsidR="00300522" w:rsidRDefault="00300522" w:rsidP="00300522">
            <w:pPr>
              <w:autoSpaceDE w:val="0"/>
              <w:autoSpaceDN w:val="0"/>
              <w:adjustRightInd w:val="0"/>
              <w:ind w:left="-108" w:right="-108"/>
            </w:pPr>
            <w:r>
              <w:t xml:space="preserve"> </w:t>
            </w:r>
            <w:r>
              <w:t>областной</w:t>
            </w:r>
          </w:p>
          <w:p w:rsidR="00300522" w:rsidRPr="00505E20" w:rsidRDefault="00300522" w:rsidP="00300522">
            <w:pPr>
              <w:autoSpaceDE w:val="0"/>
              <w:autoSpaceDN w:val="0"/>
              <w:adjustRightInd w:val="0"/>
              <w:ind w:left="-108" w:right="-108"/>
            </w:pPr>
            <w:r>
              <w:t xml:space="preserve"> </w:t>
            </w:r>
            <w:r w:rsidRPr="00505E20">
              <w:t>бюджет</w:t>
            </w:r>
          </w:p>
          <w:p w:rsidR="00505E20" w:rsidRPr="00505E20" w:rsidRDefault="00505E20" w:rsidP="00300522">
            <w:pPr>
              <w:ind w:left="-108" w:right="-108"/>
              <w:jc w:val="center"/>
            </w:pPr>
          </w:p>
        </w:tc>
        <w:tc>
          <w:tcPr>
            <w:tcW w:w="765" w:type="dxa"/>
          </w:tcPr>
          <w:p w:rsidR="00505E20" w:rsidRPr="00505E20" w:rsidRDefault="00663AB1" w:rsidP="008C7FD4">
            <w:pPr>
              <w:shd w:val="clear" w:color="auto" w:fill="FFFFFF"/>
              <w:ind w:left="-108" w:right="-108"/>
              <w:jc w:val="center"/>
            </w:pPr>
            <w:r>
              <w:t>40 991,5</w:t>
            </w:r>
          </w:p>
        </w:tc>
        <w:tc>
          <w:tcPr>
            <w:tcW w:w="737" w:type="dxa"/>
          </w:tcPr>
          <w:p w:rsidR="00505E20" w:rsidRPr="00505E20" w:rsidRDefault="00505E20" w:rsidP="008C7FD4">
            <w:pPr>
              <w:shd w:val="clear" w:color="auto" w:fill="FFFFFF"/>
              <w:ind w:left="-108" w:right="-108"/>
              <w:jc w:val="center"/>
            </w:pPr>
            <w:r>
              <w:t>10 867,5</w:t>
            </w:r>
          </w:p>
        </w:tc>
        <w:tc>
          <w:tcPr>
            <w:tcW w:w="737" w:type="dxa"/>
          </w:tcPr>
          <w:p w:rsidR="00505E20" w:rsidRPr="00663AB1" w:rsidRDefault="00663AB1" w:rsidP="00663AB1">
            <w:pPr>
              <w:shd w:val="clear" w:color="auto" w:fill="FFFFFF"/>
              <w:ind w:left="-108" w:right="-108"/>
              <w:jc w:val="center"/>
            </w:pPr>
            <w:r w:rsidRPr="00663AB1">
              <w:t>14 779,9</w:t>
            </w:r>
          </w:p>
        </w:tc>
        <w:tc>
          <w:tcPr>
            <w:tcW w:w="737" w:type="dxa"/>
          </w:tcPr>
          <w:p w:rsidR="00505E20" w:rsidRPr="00663AB1" w:rsidRDefault="00663AB1" w:rsidP="00663AB1">
            <w:pPr>
              <w:shd w:val="clear" w:color="auto" w:fill="FFFFFF"/>
              <w:ind w:left="-108" w:right="-108"/>
              <w:jc w:val="center"/>
            </w:pPr>
            <w:r w:rsidRPr="00663AB1">
              <w:t>15 344,1</w:t>
            </w:r>
          </w:p>
        </w:tc>
        <w:tc>
          <w:tcPr>
            <w:tcW w:w="425" w:type="dxa"/>
          </w:tcPr>
          <w:p w:rsidR="00505E20" w:rsidRPr="00505E20" w:rsidRDefault="00505E20" w:rsidP="008C7FD4">
            <w:pPr>
              <w:ind w:left="-108" w:right="-108"/>
              <w:jc w:val="center"/>
            </w:pPr>
            <w:r w:rsidRPr="00505E20">
              <w:t>х</w:t>
            </w:r>
          </w:p>
        </w:tc>
        <w:tc>
          <w:tcPr>
            <w:tcW w:w="425" w:type="dxa"/>
          </w:tcPr>
          <w:p w:rsidR="00505E20" w:rsidRPr="00505E20" w:rsidRDefault="00505E20" w:rsidP="008C7FD4">
            <w:pPr>
              <w:jc w:val="center"/>
            </w:pPr>
            <w:r w:rsidRPr="00505E20">
              <w:t>х</w:t>
            </w:r>
          </w:p>
        </w:tc>
        <w:tc>
          <w:tcPr>
            <w:tcW w:w="425" w:type="dxa"/>
          </w:tcPr>
          <w:p w:rsidR="00505E20" w:rsidRPr="00505E20" w:rsidRDefault="00505E20" w:rsidP="008C7FD4">
            <w:pPr>
              <w:jc w:val="center"/>
            </w:pPr>
            <w:r w:rsidRPr="00505E20">
              <w:t>х</w:t>
            </w:r>
          </w:p>
        </w:tc>
      </w:tr>
    </w:tbl>
    <w:p w:rsidR="009320CD" w:rsidRPr="00B37B95" w:rsidRDefault="009320CD" w:rsidP="009320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разделе 3:</w:t>
      </w:r>
    </w:p>
    <w:p w:rsidR="000A013F" w:rsidRPr="00B37B95" w:rsidRDefault="000A013F" w:rsidP="000A0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пункте 3.</w:t>
      </w:r>
      <w:r w:rsidR="005B42EE"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A013F" w:rsidRPr="00B37B95" w:rsidRDefault="000A013F" w:rsidP="000A0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в </w:t>
      </w:r>
      <w:hyperlink r:id="rId11" w:history="1">
        <w:r w:rsidRPr="00B37B9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графе 5</w:t>
        </w:r>
      </w:hyperlink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цифры «</w:t>
      </w:r>
      <w:r w:rsidR="008820C3"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276,4</w:t>
      </w: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37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цифрами «</w:t>
      </w:r>
      <w:r w:rsidR="008820C3"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138,1</w:t>
      </w: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0A013F" w:rsidRPr="00B37B95" w:rsidRDefault="000A013F" w:rsidP="000A0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в </w:t>
      </w:r>
      <w:hyperlink r:id="rId12" w:history="1">
        <w:r w:rsidRPr="00B37B9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графе 6</w:t>
        </w:r>
      </w:hyperlink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цифры «</w:t>
      </w:r>
      <w:r w:rsidR="008820C3"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138,3</w:t>
      </w: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37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C11"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исключить;</w:t>
      </w:r>
    </w:p>
    <w:p w:rsidR="000A013F" w:rsidRPr="00B37B95" w:rsidRDefault="000A013F" w:rsidP="000A0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в </w:t>
      </w:r>
      <w:hyperlink r:id="rId13" w:history="1">
        <w:r w:rsidRPr="00B37B9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позиции</w:t>
        </w:r>
      </w:hyperlink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«Итого по основному мероприятию 1 подпрограммы 3»:</w:t>
      </w:r>
    </w:p>
    <w:p w:rsidR="000A013F" w:rsidRPr="00B37B95" w:rsidRDefault="000A013F" w:rsidP="000A0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в </w:t>
      </w:r>
      <w:hyperlink r:id="rId14" w:history="1">
        <w:r w:rsidRPr="00B37B9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графе 5</w:t>
        </w:r>
      </w:hyperlink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цифры «</w:t>
      </w:r>
      <w:r w:rsidR="008820C3"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276,4</w:t>
      </w: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37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цифрами «</w:t>
      </w:r>
      <w:r w:rsidR="008820C3"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138,1</w:t>
      </w: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0A013F" w:rsidRPr="00B37B95" w:rsidRDefault="000A013F" w:rsidP="000A0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в </w:t>
      </w:r>
      <w:hyperlink r:id="rId15" w:history="1">
        <w:r w:rsidRPr="00B37B9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графе 6</w:t>
        </w:r>
      </w:hyperlink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цифры «138,3»</w:t>
      </w:r>
      <w:r w:rsidRPr="00B37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7765"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исключить</w:t>
      </w: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0529" w:rsidRPr="00B37B95" w:rsidRDefault="00B37B95" w:rsidP="008405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hyperlink r:id="rId16" w:history="1">
        <w:r w:rsidR="00840529" w:rsidRPr="00B37B9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дополнить</w:t>
        </w:r>
      </w:hyperlink>
      <w:r w:rsidR="00840529"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3.27</w:t>
      </w:r>
      <w:r w:rsidR="00840529" w:rsidRPr="00B37B9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840529" w:rsidRPr="00B37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0529"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содержания:</w:t>
      </w:r>
    </w:p>
    <w:tbl>
      <w:tblPr>
        <w:tblStyle w:val="1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9"/>
        <w:gridCol w:w="2898"/>
        <w:gridCol w:w="1506"/>
        <w:gridCol w:w="870"/>
        <w:gridCol w:w="754"/>
        <w:gridCol w:w="754"/>
        <w:gridCol w:w="754"/>
        <w:gridCol w:w="674"/>
        <w:gridCol w:w="567"/>
        <w:gridCol w:w="425"/>
        <w:gridCol w:w="425"/>
      </w:tblGrid>
      <w:tr w:rsidR="00576D46" w:rsidRPr="00B37B95" w:rsidTr="00576D46">
        <w:tc>
          <w:tcPr>
            <w:tcW w:w="579" w:type="dxa"/>
          </w:tcPr>
          <w:p w:rsidR="00840529" w:rsidRPr="00505E20" w:rsidRDefault="00840529" w:rsidP="00974613">
            <w:pPr>
              <w:ind w:left="-108" w:right="-108"/>
              <w:jc w:val="center"/>
            </w:pPr>
            <w:r w:rsidRPr="00505E20">
              <w:t>3.27</w:t>
            </w:r>
            <w:r w:rsidRPr="00505E20">
              <w:rPr>
                <w:vertAlign w:val="superscript"/>
              </w:rPr>
              <w:t>1</w:t>
            </w:r>
            <w:r w:rsidRPr="00505E20">
              <w:t>.</w:t>
            </w:r>
          </w:p>
        </w:tc>
        <w:tc>
          <w:tcPr>
            <w:tcW w:w="2898" w:type="dxa"/>
          </w:tcPr>
          <w:p w:rsidR="00840529" w:rsidRPr="00505E20" w:rsidRDefault="00840529" w:rsidP="00300522">
            <w:pPr>
              <w:jc w:val="both"/>
            </w:pPr>
            <w:r w:rsidRPr="00505E20">
              <w:t>Количество приобретенных сенсорных информационных киосков</w:t>
            </w:r>
            <w:r w:rsidR="00B82D02" w:rsidRPr="00505E20">
              <w:t xml:space="preserve"> (ед.)</w:t>
            </w:r>
          </w:p>
        </w:tc>
        <w:tc>
          <w:tcPr>
            <w:tcW w:w="1506" w:type="dxa"/>
          </w:tcPr>
          <w:p w:rsidR="00840529" w:rsidRPr="00505E20" w:rsidRDefault="00A07218" w:rsidP="00A07218">
            <w:pPr>
              <w:ind w:left="-108" w:right="-108"/>
              <w:jc w:val="center"/>
            </w:pPr>
            <w:r w:rsidRPr="00505E20">
              <w:t>х</w:t>
            </w:r>
          </w:p>
        </w:tc>
        <w:tc>
          <w:tcPr>
            <w:tcW w:w="870" w:type="dxa"/>
          </w:tcPr>
          <w:p w:rsidR="00840529" w:rsidRPr="00505E20" w:rsidRDefault="00A07218" w:rsidP="00A07218">
            <w:pPr>
              <w:ind w:left="-108" w:right="-108"/>
              <w:jc w:val="center"/>
            </w:pPr>
            <w:r w:rsidRPr="00505E20">
              <w:t>х</w:t>
            </w:r>
          </w:p>
        </w:tc>
        <w:tc>
          <w:tcPr>
            <w:tcW w:w="754" w:type="dxa"/>
          </w:tcPr>
          <w:p w:rsidR="00840529" w:rsidRPr="00505E20" w:rsidRDefault="00A07218" w:rsidP="00974613">
            <w:pPr>
              <w:shd w:val="clear" w:color="auto" w:fill="FFFFFF"/>
              <w:ind w:left="-108" w:right="-108"/>
              <w:jc w:val="center"/>
            </w:pPr>
            <w:r w:rsidRPr="00505E20">
              <w:t>х</w:t>
            </w:r>
          </w:p>
        </w:tc>
        <w:tc>
          <w:tcPr>
            <w:tcW w:w="754" w:type="dxa"/>
          </w:tcPr>
          <w:p w:rsidR="00840529" w:rsidRPr="00505E20" w:rsidRDefault="00A07218" w:rsidP="00974613">
            <w:pPr>
              <w:shd w:val="clear" w:color="auto" w:fill="FFFFFF"/>
              <w:ind w:left="-108" w:right="-108"/>
              <w:jc w:val="center"/>
            </w:pPr>
            <w:r w:rsidRPr="00505E20">
              <w:t>х</w:t>
            </w:r>
          </w:p>
        </w:tc>
        <w:tc>
          <w:tcPr>
            <w:tcW w:w="754" w:type="dxa"/>
          </w:tcPr>
          <w:p w:rsidR="00840529" w:rsidRPr="00505E20" w:rsidRDefault="00A07218" w:rsidP="00974613">
            <w:pPr>
              <w:shd w:val="clear" w:color="auto" w:fill="FFFFFF"/>
              <w:ind w:left="-108" w:right="-120"/>
              <w:jc w:val="center"/>
            </w:pPr>
            <w:r w:rsidRPr="00505E20">
              <w:t>х</w:t>
            </w:r>
          </w:p>
        </w:tc>
        <w:tc>
          <w:tcPr>
            <w:tcW w:w="674" w:type="dxa"/>
          </w:tcPr>
          <w:p w:rsidR="00840529" w:rsidRPr="00505E20" w:rsidRDefault="00A07218" w:rsidP="00974613">
            <w:pPr>
              <w:shd w:val="clear" w:color="auto" w:fill="FFFFFF"/>
              <w:ind w:left="-96" w:right="-140"/>
              <w:jc w:val="center"/>
            </w:pPr>
            <w:r w:rsidRPr="00505E20">
              <w:t>х</w:t>
            </w:r>
          </w:p>
        </w:tc>
        <w:tc>
          <w:tcPr>
            <w:tcW w:w="567" w:type="dxa"/>
          </w:tcPr>
          <w:p w:rsidR="00840529" w:rsidRPr="00505E20" w:rsidRDefault="00A07218" w:rsidP="008820C3">
            <w:pPr>
              <w:ind w:left="-108" w:right="-108"/>
              <w:jc w:val="center"/>
            </w:pPr>
            <w:r w:rsidRPr="00505E20">
              <w:t xml:space="preserve">не менее </w:t>
            </w:r>
            <w:r w:rsidR="008820C3" w:rsidRPr="00505E20">
              <w:t>3</w:t>
            </w:r>
          </w:p>
        </w:tc>
        <w:tc>
          <w:tcPr>
            <w:tcW w:w="425" w:type="dxa"/>
          </w:tcPr>
          <w:p w:rsidR="00840529" w:rsidRPr="00505E20" w:rsidRDefault="00840529" w:rsidP="00974613">
            <w:pPr>
              <w:jc w:val="center"/>
            </w:pPr>
            <w:r w:rsidRPr="00505E20">
              <w:t>х</w:t>
            </w:r>
          </w:p>
        </w:tc>
        <w:tc>
          <w:tcPr>
            <w:tcW w:w="425" w:type="dxa"/>
          </w:tcPr>
          <w:p w:rsidR="00840529" w:rsidRPr="00505E20" w:rsidRDefault="00840529" w:rsidP="00974613">
            <w:pPr>
              <w:jc w:val="center"/>
            </w:pPr>
            <w:r w:rsidRPr="00505E20">
              <w:t>х</w:t>
            </w:r>
          </w:p>
        </w:tc>
      </w:tr>
    </w:tbl>
    <w:p w:rsidR="00AF7765" w:rsidRPr="00B37B95" w:rsidRDefault="00AF7765" w:rsidP="00AF7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пункте 3.35:</w:t>
      </w:r>
    </w:p>
    <w:p w:rsidR="00AF7765" w:rsidRPr="00B37B95" w:rsidRDefault="00AF7765" w:rsidP="00AF7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- графу 4 дополнить словами «областной бюджет»;</w:t>
      </w:r>
    </w:p>
    <w:p w:rsidR="00AF7765" w:rsidRPr="00B37B95" w:rsidRDefault="00AF7765" w:rsidP="00AF7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hyperlink r:id="rId17" w:history="1">
        <w:r w:rsidRPr="00B37B9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графу 5</w:t>
        </w:r>
      </w:hyperlink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цифрами «138,3»;</w:t>
      </w:r>
    </w:p>
    <w:p w:rsidR="00AF7765" w:rsidRPr="00B37B95" w:rsidRDefault="00AF7765" w:rsidP="00AF7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hyperlink r:id="rId18" w:history="1">
        <w:r w:rsidRPr="00B37B9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графу 6</w:t>
        </w:r>
      </w:hyperlink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цифрами «138,3»;</w:t>
      </w:r>
    </w:p>
    <w:p w:rsidR="00AF7765" w:rsidRPr="00B37B95" w:rsidRDefault="00AF7765" w:rsidP="00AF7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в </w:t>
      </w:r>
      <w:hyperlink r:id="rId19" w:history="1">
        <w:r w:rsidRPr="00B37B9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позиции</w:t>
        </w:r>
      </w:hyperlink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«Итого по основному мероприятию </w:t>
      </w:r>
      <w:r w:rsidR="00A07510"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3»:</w:t>
      </w:r>
    </w:p>
    <w:p w:rsidR="00A07510" w:rsidRPr="00B37B95" w:rsidRDefault="00A07510" w:rsidP="00A075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- графу 4 дополнить словами «областной бюджет»;</w:t>
      </w:r>
    </w:p>
    <w:p w:rsidR="00A07510" w:rsidRPr="00B37B95" w:rsidRDefault="00A07510" w:rsidP="00A075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hyperlink r:id="rId20" w:history="1">
        <w:r w:rsidRPr="00B37B9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графу 5</w:t>
        </w:r>
      </w:hyperlink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цифрами «138,3»;</w:t>
      </w:r>
    </w:p>
    <w:p w:rsidR="00AF7765" w:rsidRPr="00B37B95" w:rsidRDefault="00A07510" w:rsidP="00A075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hyperlink r:id="rId21" w:history="1">
        <w:r w:rsidRPr="00B37B9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графу 6</w:t>
        </w:r>
      </w:hyperlink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цифрами «138,3»</w:t>
      </w:r>
      <w:r w:rsidR="002162D1"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20CD" w:rsidRPr="00B37B95" w:rsidRDefault="009320CD" w:rsidP="009657C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083" w:rsidRPr="00B37B95" w:rsidRDefault="00B02083" w:rsidP="007E47B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083" w:rsidRPr="00B37B95" w:rsidRDefault="00B02083" w:rsidP="00B0208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7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Губернатор</w:t>
      </w:r>
    </w:p>
    <w:p w:rsidR="00B02083" w:rsidRPr="00B02083" w:rsidRDefault="00B02083" w:rsidP="00B0208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7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Смоленской области</w:t>
      </w:r>
      <w:r w:rsidRPr="00B37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7B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</w:t>
      </w:r>
      <w:r w:rsidRPr="00B37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А.В. Островский</w:t>
      </w:r>
    </w:p>
    <w:p w:rsidR="00B02083" w:rsidRPr="00B02083" w:rsidRDefault="00B02083" w:rsidP="00B0208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2083" w:rsidRPr="00B02083" w:rsidRDefault="00B02083" w:rsidP="00B02083"/>
    <w:p w:rsidR="0009397B" w:rsidRDefault="0009397B"/>
    <w:sectPr w:rsidR="0009397B" w:rsidSect="00586FBB">
      <w:headerReference w:type="default" r:id="rId22"/>
      <w:footerReference w:type="default" r:id="rId23"/>
      <w:pgSz w:w="11906" w:h="16838"/>
      <w:pgMar w:top="1134" w:right="56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4DD" w:rsidRDefault="006F74DD">
      <w:pPr>
        <w:spacing w:after="0" w:line="240" w:lineRule="auto"/>
      </w:pPr>
      <w:r>
        <w:separator/>
      </w:r>
    </w:p>
  </w:endnote>
  <w:endnote w:type="continuationSeparator" w:id="0">
    <w:p w:rsidR="006F74DD" w:rsidRDefault="006F7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016" w:rsidRPr="008221D1" w:rsidRDefault="00212016" w:rsidP="00B02083">
    <w:pPr>
      <w:pStyle w:val="a6"/>
      <w:tabs>
        <w:tab w:val="clear" w:pos="4677"/>
        <w:tab w:val="clear" w:pos="9355"/>
        <w:tab w:val="left" w:pos="7230"/>
      </w:tabs>
      <w:rPr>
        <w:i/>
      </w:rPr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4DD" w:rsidRDefault="006F74DD">
      <w:pPr>
        <w:spacing w:after="0" w:line="240" w:lineRule="auto"/>
      </w:pPr>
      <w:r>
        <w:separator/>
      </w:r>
    </w:p>
  </w:footnote>
  <w:footnote w:type="continuationSeparator" w:id="0">
    <w:p w:rsidR="006F74DD" w:rsidRDefault="006F7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6910468"/>
      <w:docPartObj>
        <w:docPartGallery w:val="Page Numbers (Top of Page)"/>
        <w:docPartUnique/>
      </w:docPartObj>
    </w:sdtPr>
    <w:sdtEndPr/>
    <w:sdtContent>
      <w:p w:rsidR="00212016" w:rsidRDefault="00212016">
        <w:pPr>
          <w:pStyle w:val="a4"/>
          <w:jc w:val="center"/>
        </w:pPr>
        <w:r w:rsidRPr="00732308">
          <w:rPr>
            <w:rFonts w:ascii="Times New Roman" w:hAnsi="Times New Roman" w:cs="Times New Roman"/>
          </w:rPr>
          <w:fldChar w:fldCharType="begin"/>
        </w:r>
        <w:r w:rsidRPr="00732308">
          <w:rPr>
            <w:rFonts w:ascii="Times New Roman" w:hAnsi="Times New Roman" w:cs="Times New Roman"/>
          </w:rPr>
          <w:instrText>PAGE   \* MERGEFORMAT</w:instrText>
        </w:r>
        <w:r w:rsidRPr="00732308">
          <w:rPr>
            <w:rFonts w:ascii="Times New Roman" w:hAnsi="Times New Roman" w:cs="Times New Roman"/>
          </w:rPr>
          <w:fldChar w:fldCharType="separate"/>
        </w:r>
        <w:r w:rsidR="000114E8">
          <w:rPr>
            <w:rFonts w:ascii="Times New Roman" w:hAnsi="Times New Roman" w:cs="Times New Roman"/>
            <w:noProof/>
          </w:rPr>
          <w:t>2</w:t>
        </w:r>
        <w:r w:rsidRPr="00732308">
          <w:rPr>
            <w:rFonts w:ascii="Times New Roman" w:hAnsi="Times New Roman" w:cs="Times New Roman"/>
          </w:rPr>
          <w:fldChar w:fldCharType="end"/>
        </w:r>
      </w:p>
    </w:sdtContent>
  </w:sdt>
  <w:p w:rsidR="00212016" w:rsidRDefault="0021201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46F8D"/>
    <w:multiLevelType w:val="hybridMultilevel"/>
    <w:tmpl w:val="2E9ECEE6"/>
    <w:lvl w:ilvl="0" w:tplc="A6D49D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17A1987"/>
    <w:multiLevelType w:val="hybridMultilevel"/>
    <w:tmpl w:val="61B0FDF8"/>
    <w:lvl w:ilvl="0" w:tplc="A1F00686">
      <w:start w:val="1"/>
      <w:numFmt w:val="decimal"/>
      <w:suff w:val="space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7BE42DC7"/>
    <w:multiLevelType w:val="hybridMultilevel"/>
    <w:tmpl w:val="F392E178"/>
    <w:lvl w:ilvl="0" w:tplc="38EC12C2">
      <w:start w:val="2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F2"/>
    <w:rsid w:val="000114E8"/>
    <w:rsid w:val="0003229B"/>
    <w:rsid w:val="00035E56"/>
    <w:rsid w:val="00041B9E"/>
    <w:rsid w:val="00062BE2"/>
    <w:rsid w:val="0009397B"/>
    <w:rsid w:val="000A013F"/>
    <w:rsid w:val="000A429F"/>
    <w:rsid w:val="000B3E77"/>
    <w:rsid w:val="000B6664"/>
    <w:rsid w:val="000C209F"/>
    <w:rsid w:val="000F1009"/>
    <w:rsid w:val="00104B0C"/>
    <w:rsid w:val="00137269"/>
    <w:rsid w:val="001432DC"/>
    <w:rsid w:val="00156FFD"/>
    <w:rsid w:val="00176C46"/>
    <w:rsid w:val="001866DB"/>
    <w:rsid w:val="001A0AC6"/>
    <w:rsid w:val="001B24B0"/>
    <w:rsid w:val="001E4F94"/>
    <w:rsid w:val="0020001F"/>
    <w:rsid w:val="002044F7"/>
    <w:rsid w:val="00212016"/>
    <w:rsid w:val="00215EA3"/>
    <w:rsid w:val="002162D1"/>
    <w:rsid w:val="00220838"/>
    <w:rsid w:val="00221332"/>
    <w:rsid w:val="00224473"/>
    <w:rsid w:val="002277DF"/>
    <w:rsid w:val="00232F84"/>
    <w:rsid w:val="002412EE"/>
    <w:rsid w:val="00241A1E"/>
    <w:rsid w:val="00247E67"/>
    <w:rsid w:val="00253E48"/>
    <w:rsid w:val="002608D6"/>
    <w:rsid w:val="00265564"/>
    <w:rsid w:val="00273378"/>
    <w:rsid w:val="00276C30"/>
    <w:rsid w:val="002A58A2"/>
    <w:rsid w:val="002B0555"/>
    <w:rsid w:val="002B256E"/>
    <w:rsid w:val="002D3181"/>
    <w:rsid w:val="002E193F"/>
    <w:rsid w:val="002F1FF5"/>
    <w:rsid w:val="002F2E80"/>
    <w:rsid w:val="002F49F4"/>
    <w:rsid w:val="002F55CF"/>
    <w:rsid w:val="00300522"/>
    <w:rsid w:val="0032060E"/>
    <w:rsid w:val="00331E0E"/>
    <w:rsid w:val="00335A08"/>
    <w:rsid w:val="00373FDE"/>
    <w:rsid w:val="003833BC"/>
    <w:rsid w:val="0038742D"/>
    <w:rsid w:val="00397C56"/>
    <w:rsid w:val="003A11A4"/>
    <w:rsid w:val="003A4E09"/>
    <w:rsid w:val="003A5B34"/>
    <w:rsid w:val="003C239F"/>
    <w:rsid w:val="003C3C72"/>
    <w:rsid w:val="003D0D0C"/>
    <w:rsid w:val="003E367E"/>
    <w:rsid w:val="003E6646"/>
    <w:rsid w:val="00401475"/>
    <w:rsid w:val="0040716A"/>
    <w:rsid w:val="00444882"/>
    <w:rsid w:val="0045515C"/>
    <w:rsid w:val="004602F2"/>
    <w:rsid w:val="00462719"/>
    <w:rsid w:val="0047501C"/>
    <w:rsid w:val="004910B2"/>
    <w:rsid w:val="00495ADE"/>
    <w:rsid w:val="004A716E"/>
    <w:rsid w:val="004A7FD8"/>
    <w:rsid w:val="004E3033"/>
    <w:rsid w:val="004F0FD1"/>
    <w:rsid w:val="004F3B70"/>
    <w:rsid w:val="00504E8B"/>
    <w:rsid w:val="00505E20"/>
    <w:rsid w:val="005269A6"/>
    <w:rsid w:val="00555C95"/>
    <w:rsid w:val="005649B2"/>
    <w:rsid w:val="00576D46"/>
    <w:rsid w:val="00586FBB"/>
    <w:rsid w:val="00590A3F"/>
    <w:rsid w:val="0059734F"/>
    <w:rsid w:val="005A3751"/>
    <w:rsid w:val="005B42EE"/>
    <w:rsid w:val="005C2B2C"/>
    <w:rsid w:val="005C42D7"/>
    <w:rsid w:val="005D3F4D"/>
    <w:rsid w:val="005E3718"/>
    <w:rsid w:val="005E3BA5"/>
    <w:rsid w:val="005F39E0"/>
    <w:rsid w:val="00602E68"/>
    <w:rsid w:val="00641D9B"/>
    <w:rsid w:val="0066378E"/>
    <w:rsid w:val="00663AB1"/>
    <w:rsid w:val="00673D77"/>
    <w:rsid w:val="006B0FBE"/>
    <w:rsid w:val="006C4C78"/>
    <w:rsid w:val="006D3F75"/>
    <w:rsid w:val="006D796D"/>
    <w:rsid w:val="006E0093"/>
    <w:rsid w:val="006E0D34"/>
    <w:rsid w:val="006E2059"/>
    <w:rsid w:val="006E2E19"/>
    <w:rsid w:val="006E4724"/>
    <w:rsid w:val="006F74DD"/>
    <w:rsid w:val="00726C35"/>
    <w:rsid w:val="00732308"/>
    <w:rsid w:val="00760FD1"/>
    <w:rsid w:val="00764847"/>
    <w:rsid w:val="007750D0"/>
    <w:rsid w:val="00782F87"/>
    <w:rsid w:val="007922B9"/>
    <w:rsid w:val="00797447"/>
    <w:rsid w:val="007C1ADC"/>
    <w:rsid w:val="007D1DF7"/>
    <w:rsid w:val="007D6C13"/>
    <w:rsid w:val="007E08CA"/>
    <w:rsid w:val="007E47B7"/>
    <w:rsid w:val="007E59A3"/>
    <w:rsid w:val="007F1FA5"/>
    <w:rsid w:val="007F2EAC"/>
    <w:rsid w:val="00800D85"/>
    <w:rsid w:val="00810CD3"/>
    <w:rsid w:val="008241E6"/>
    <w:rsid w:val="00840529"/>
    <w:rsid w:val="00841786"/>
    <w:rsid w:val="008512DB"/>
    <w:rsid w:val="0085659E"/>
    <w:rsid w:val="00861575"/>
    <w:rsid w:val="008820C3"/>
    <w:rsid w:val="00885A50"/>
    <w:rsid w:val="008A0321"/>
    <w:rsid w:val="008B2421"/>
    <w:rsid w:val="008D3E18"/>
    <w:rsid w:val="008F147F"/>
    <w:rsid w:val="009133AB"/>
    <w:rsid w:val="0091572B"/>
    <w:rsid w:val="009311F2"/>
    <w:rsid w:val="009320CD"/>
    <w:rsid w:val="00956F74"/>
    <w:rsid w:val="00957820"/>
    <w:rsid w:val="009657CE"/>
    <w:rsid w:val="00984BCA"/>
    <w:rsid w:val="009943F7"/>
    <w:rsid w:val="00995E4B"/>
    <w:rsid w:val="009C3232"/>
    <w:rsid w:val="009E0AA6"/>
    <w:rsid w:val="009F07D2"/>
    <w:rsid w:val="00A07218"/>
    <w:rsid w:val="00A07510"/>
    <w:rsid w:val="00A13B17"/>
    <w:rsid w:val="00A15988"/>
    <w:rsid w:val="00A20CB9"/>
    <w:rsid w:val="00A330AE"/>
    <w:rsid w:val="00A358E1"/>
    <w:rsid w:val="00A374F9"/>
    <w:rsid w:val="00A4001D"/>
    <w:rsid w:val="00A56B45"/>
    <w:rsid w:val="00A61448"/>
    <w:rsid w:val="00A828BD"/>
    <w:rsid w:val="00A92950"/>
    <w:rsid w:val="00A94CD6"/>
    <w:rsid w:val="00AB6A4C"/>
    <w:rsid w:val="00AC7C33"/>
    <w:rsid w:val="00AD381A"/>
    <w:rsid w:val="00AE0C3D"/>
    <w:rsid w:val="00AE0F21"/>
    <w:rsid w:val="00AF67D9"/>
    <w:rsid w:val="00AF7765"/>
    <w:rsid w:val="00B02083"/>
    <w:rsid w:val="00B24933"/>
    <w:rsid w:val="00B35CA8"/>
    <w:rsid w:val="00B35DCB"/>
    <w:rsid w:val="00B37B95"/>
    <w:rsid w:val="00B42C1E"/>
    <w:rsid w:val="00B42C3D"/>
    <w:rsid w:val="00B60342"/>
    <w:rsid w:val="00B63873"/>
    <w:rsid w:val="00B70792"/>
    <w:rsid w:val="00B82D02"/>
    <w:rsid w:val="00B946D4"/>
    <w:rsid w:val="00B94E8F"/>
    <w:rsid w:val="00BB2331"/>
    <w:rsid w:val="00BC6FF3"/>
    <w:rsid w:val="00BF2566"/>
    <w:rsid w:val="00C13B1A"/>
    <w:rsid w:val="00C15788"/>
    <w:rsid w:val="00C24BCE"/>
    <w:rsid w:val="00C311C0"/>
    <w:rsid w:val="00C37CEE"/>
    <w:rsid w:val="00C404C3"/>
    <w:rsid w:val="00C41C9B"/>
    <w:rsid w:val="00C4710A"/>
    <w:rsid w:val="00C53C95"/>
    <w:rsid w:val="00C54C0F"/>
    <w:rsid w:val="00C65F35"/>
    <w:rsid w:val="00C856ED"/>
    <w:rsid w:val="00C9758E"/>
    <w:rsid w:val="00CA05A4"/>
    <w:rsid w:val="00CE6170"/>
    <w:rsid w:val="00CF41BA"/>
    <w:rsid w:val="00D0494A"/>
    <w:rsid w:val="00D04B1E"/>
    <w:rsid w:val="00D05CDD"/>
    <w:rsid w:val="00D15F20"/>
    <w:rsid w:val="00D30876"/>
    <w:rsid w:val="00D31562"/>
    <w:rsid w:val="00D44169"/>
    <w:rsid w:val="00D444DD"/>
    <w:rsid w:val="00D45423"/>
    <w:rsid w:val="00D45BAE"/>
    <w:rsid w:val="00D65558"/>
    <w:rsid w:val="00D65B10"/>
    <w:rsid w:val="00D66E8A"/>
    <w:rsid w:val="00D70C6C"/>
    <w:rsid w:val="00D84BF4"/>
    <w:rsid w:val="00D9168B"/>
    <w:rsid w:val="00D97FC7"/>
    <w:rsid w:val="00DA20FF"/>
    <w:rsid w:val="00DB057C"/>
    <w:rsid w:val="00DB7312"/>
    <w:rsid w:val="00DC68FC"/>
    <w:rsid w:val="00DE196F"/>
    <w:rsid w:val="00DE2D54"/>
    <w:rsid w:val="00DF3BEB"/>
    <w:rsid w:val="00DF4063"/>
    <w:rsid w:val="00DF6BAF"/>
    <w:rsid w:val="00E11C24"/>
    <w:rsid w:val="00E1359B"/>
    <w:rsid w:val="00E330D2"/>
    <w:rsid w:val="00E42412"/>
    <w:rsid w:val="00E74672"/>
    <w:rsid w:val="00E81229"/>
    <w:rsid w:val="00E8719E"/>
    <w:rsid w:val="00E93320"/>
    <w:rsid w:val="00EC530E"/>
    <w:rsid w:val="00ED3740"/>
    <w:rsid w:val="00ED692E"/>
    <w:rsid w:val="00EE6C67"/>
    <w:rsid w:val="00EE6DB5"/>
    <w:rsid w:val="00F1635B"/>
    <w:rsid w:val="00F27A9F"/>
    <w:rsid w:val="00F31C11"/>
    <w:rsid w:val="00F33E47"/>
    <w:rsid w:val="00F3746B"/>
    <w:rsid w:val="00F437EF"/>
    <w:rsid w:val="00F46828"/>
    <w:rsid w:val="00F502E6"/>
    <w:rsid w:val="00F51C8F"/>
    <w:rsid w:val="00FA3AFE"/>
    <w:rsid w:val="00FD0A55"/>
    <w:rsid w:val="00FD6779"/>
    <w:rsid w:val="00FF1C38"/>
    <w:rsid w:val="00FF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08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02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2083"/>
  </w:style>
  <w:style w:type="paragraph" w:styleId="a6">
    <w:name w:val="footer"/>
    <w:basedOn w:val="a"/>
    <w:link w:val="a7"/>
    <w:uiPriority w:val="99"/>
    <w:unhideWhenUsed/>
    <w:rsid w:val="00B02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2083"/>
  </w:style>
  <w:style w:type="paragraph" w:styleId="a8">
    <w:name w:val="Balloon Text"/>
    <w:basedOn w:val="a"/>
    <w:link w:val="a9"/>
    <w:uiPriority w:val="99"/>
    <w:semiHidden/>
    <w:unhideWhenUsed/>
    <w:rsid w:val="00B02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2083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020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020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Plain Text"/>
    <w:basedOn w:val="a"/>
    <w:link w:val="ac"/>
    <w:uiPriority w:val="99"/>
    <w:unhideWhenUsed/>
    <w:rsid w:val="00B02083"/>
    <w:pPr>
      <w:spacing w:after="0" w:line="240" w:lineRule="auto"/>
    </w:pPr>
    <w:rPr>
      <w:rFonts w:ascii="Consolas" w:eastAsia="Calibri" w:hAnsi="Consolas" w:cs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rsid w:val="00B02083"/>
    <w:rPr>
      <w:rFonts w:ascii="Consolas" w:eastAsia="Calibri" w:hAnsi="Consolas" w:cs="Consolas"/>
      <w:sz w:val="21"/>
      <w:szCs w:val="21"/>
    </w:rPr>
  </w:style>
  <w:style w:type="character" w:styleId="ad">
    <w:name w:val="Hyperlink"/>
    <w:basedOn w:val="a0"/>
    <w:uiPriority w:val="99"/>
    <w:semiHidden/>
    <w:unhideWhenUsed/>
    <w:rsid w:val="00B02083"/>
    <w:rPr>
      <w:color w:val="0000FF"/>
      <w:u w:val="single"/>
    </w:rPr>
  </w:style>
  <w:style w:type="table" w:customStyle="1" w:styleId="1">
    <w:name w:val="Сетка таблицы1"/>
    <w:basedOn w:val="a1"/>
    <w:next w:val="aa"/>
    <w:uiPriority w:val="59"/>
    <w:rsid w:val="008405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08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02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2083"/>
  </w:style>
  <w:style w:type="paragraph" w:styleId="a6">
    <w:name w:val="footer"/>
    <w:basedOn w:val="a"/>
    <w:link w:val="a7"/>
    <w:uiPriority w:val="99"/>
    <w:unhideWhenUsed/>
    <w:rsid w:val="00B02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2083"/>
  </w:style>
  <w:style w:type="paragraph" w:styleId="a8">
    <w:name w:val="Balloon Text"/>
    <w:basedOn w:val="a"/>
    <w:link w:val="a9"/>
    <w:uiPriority w:val="99"/>
    <w:semiHidden/>
    <w:unhideWhenUsed/>
    <w:rsid w:val="00B02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2083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020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020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Plain Text"/>
    <w:basedOn w:val="a"/>
    <w:link w:val="ac"/>
    <w:uiPriority w:val="99"/>
    <w:unhideWhenUsed/>
    <w:rsid w:val="00B02083"/>
    <w:pPr>
      <w:spacing w:after="0" w:line="240" w:lineRule="auto"/>
    </w:pPr>
    <w:rPr>
      <w:rFonts w:ascii="Consolas" w:eastAsia="Calibri" w:hAnsi="Consolas" w:cs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rsid w:val="00B02083"/>
    <w:rPr>
      <w:rFonts w:ascii="Consolas" w:eastAsia="Calibri" w:hAnsi="Consolas" w:cs="Consolas"/>
      <w:sz w:val="21"/>
      <w:szCs w:val="21"/>
    </w:rPr>
  </w:style>
  <w:style w:type="character" w:styleId="ad">
    <w:name w:val="Hyperlink"/>
    <w:basedOn w:val="a0"/>
    <w:uiPriority w:val="99"/>
    <w:semiHidden/>
    <w:unhideWhenUsed/>
    <w:rsid w:val="00B02083"/>
    <w:rPr>
      <w:color w:val="0000FF"/>
      <w:u w:val="single"/>
    </w:rPr>
  </w:style>
  <w:style w:type="table" w:customStyle="1" w:styleId="1">
    <w:name w:val="Сетка таблицы1"/>
    <w:basedOn w:val="a1"/>
    <w:next w:val="aa"/>
    <w:uiPriority w:val="59"/>
    <w:rsid w:val="008405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5EC71B52D521543183597F9CD5EE183CA697E5D6A8494D146D71B3BFFCDB0C01AB66417C869F281068C43R3VAJ" TargetMode="External"/><Relationship Id="rId18" Type="http://schemas.openxmlformats.org/officeDocument/2006/relationships/hyperlink" Target="consultantplus://offline/ref=75EC71B52D521543183597F9CD5EE183CA697E5D6A8494D146D71B3BFFCDB0C01AB66417C869F281068E45R3VE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5EC71B52D521543183597F9CD5EE183CA697E5D6A8494D146D71B3BFFCDB0C01AB66417C869F281068E45R3VE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5EC71B52D521543183597F9CD5EE183CA697E5D6A8494D146D71B3BFFCDB0C01AB66417C869F281068E45R3VEJ" TargetMode="External"/><Relationship Id="rId17" Type="http://schemas.openxmlformats.org/officeDocument/2006/relationships/hyperlink" Target="consultantplus://offline/ref=75EC71B52D521543183597F9CD5EE183CA697E5D6A8494D146D71B3BFFCDB0C01AB66417C869F281068E45R3VEJ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98543AB12FCCD2BD88FDA737726FA7B6DE5AD9D82ED4A82A25E16C62164DE34DC2DD753EF0550DFA4D108oDS5N" TargetMode="External"/><Relationship Id="rId20" Type="http://schemas.openxmlformats.org/officeDocument/2006/relationships/hyperlink" Target="consultantplus://offline/ref=75EC71B52D521543183597F9CD5EE183CA697E5D6A8494D146D71B3BFFCDB0C01AB66417C869F281068E45R3VE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5EC71B52D521543183597F9CD5EE183CA697E5D6A8494D146D71B3BFFCDB0C01AB66417C869F281068E45R3VEJ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5EC71B52D521543183597F9CD5EE183CA697E5D6A8494D146D71B3BFFCDB0C01AB66417C869F281068E45R3VEJ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DAAEA076BB1167E0C5F9E74564FD3C54A439358ED103D2E7F3F58CC3C8EA0F17O1E0I" TargetMode="External"/><Relationship Id="rId19" Type="http://schemas.openxmlformats.org/officeDocument/2006/relationships/hyperlink" Target="consultantplus://offline/ref=75EC71B52D521543183597F9CD5EE183CA697E5D6A8494D146D71B3BFFCDB0C01AB66417C869F281068C43R3VA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4C91C649B9A8FBEF88CBCA9F6D3627F359BDBE1637A8D5AB9A6608F2B59C8A25256CAB5E223492F595BD5r7J9I" TargetMode="External"/><Relationship Id="rId14" Type="http://schemas.openxmlformats.org/officeDocument/2006/relationships/hyperlink" Target="consultantplus://offline/ref=75EC71B52D521543183597F9CD5EE183CA697E5D6A8494D146D71B3BFFCDB0C01AB66417C869F281068E45R3VEJ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9CD76-8AD9-4FEA-BC8E-8D2304889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Марющенков Владимир Александрович</dc:creator>
  <cp:lastModifiedBy>Марющенков Владимир Александрович</cp:lastModifiedBy>
  <cp:revision>4</cp:revision>
  <cp:lastPrinted>2019-06-17T13:58:00Z</cp:lastPrinted>
  <dcterms:created xsi:type="dcterms:W3CDTF">2020-03-30T06:17:00Z</dcterms:created>
  <dcterms:modified xsi:type="dcterms:W3CDTF">2020-03-30T07:18:00Z</dcterms:modified>
</cp:coreProperties>
</file>